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00000001" w14:textId="77777777" w:rsidR="0038645E" w:rsidRDefault="004624AA">
      <w:pPr>
        <w:spacing w:after="160" w:line="256" w:lineRule="auto"/>
        <w:ind w:left="720"/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DECLARACIÓN MUJERES DE LA OPOSICIÓN A LA CRISIS DEL SISTEMA DE PENSIONES</w:t>
      </w:r>
    </w:p>
    <w:p w14:paraId="00000002" w14:textId="77777777" w:rsidR="0038645E" w:rsidRDefault="004624AA">
      <w:pPr>
        <w:spacing w:after="160" w:line="256" w:lineRule="auto"/>
        <w:jc w:val="both"/>
        <w:rPr>
          <w:sz w:val="20"/>
          <w:szCs w:val="20"/>
        </w:rPr>
      </w:pPr>
      <w:r>
        <w:rPr>
          <w:sz w:val="20"/>
          <w:szCs w:val="20"/>
        </w:rPr>
        <w:t>El actual sistema de pensiones está en crisis, qué duda cabe. Fue impuesto en medio de una dictadura militar, prometiendo pensiones a las y los trabajadores muy superiores a lo que han sido en la realidad.</w:t>
      </w:r>
    </w:p>
    <w:p w14:paraId="00000003" w14:textId="77777777" w:rsidR="0038645E" w:rsidRDefault="004624AA">
      <w:pPr>
        <w:spacing w:after="160" w:line="256" w:lineRule="auto"/>
        <w:jc w:val="both"/>
        <w:rPr>
          <w:sz w:val="20"/>
          <w:szCs w:val="20"/>
        </w:rPr>
      </w:pPr>
      <w:r>
        <w:rPr>
          <w:sz w:val="20"/>
          <w:szCs w:val="20"/>
        </w:rPr>
        <w:t>El estallido social de Octubre del año pasado y ca</w:t>
      </w:r>
      <w:r>
        <w:rPr>
          <w:sz w:val="20"/>
          <w:szCs w:val="20"/>
        </w:rPr>
        <w:t xml:space="preserve">si una década de movilizaciones lideradas por múltiples movimientos sociales como la “Coordinadora No Más AFP” ya pusieron en entredicho el sistema de pensiones, porque </w:t>
      </w:r>
      <w:r>
        <w:rPr>
          <w:b/>
          <w:sz w:val="20"/>
          <w:szCs w:val="20"/>
        </w:rPr>
        <w:t xml:space="preserve">solo resguarda la riqueza de grandes empresas e inversionistas de las </w:t>
      </w:r>
      <w:proofErr w:type="spellStart"/>
      <w:r>
        <w:rPr>
          <w:b/>
          <w:sz w:val="20"/>
          <w:szCs w:val="20"/>
        </w:rPr>
        <w:t>AFPs</w:t>
      </w:r>
      <w:proofErr w:type="spellEnd"/>
      <w:r>
        <w:rPr>
          <w:b/>
          <w:sz w:val="20"/>
          <w:szCs w:val="20"/>
        </w:rPr>
        <w:t xml:space="preserve">, condenando </w:t>
      </w:r>
      <w:r>
        <w:rPr>
          <w:b/>
          <w:sz w:val="20"/>
          <w:szCs w:val="20"/>
        </w:rPr>
        <w:t xml:space="preserve">a una vejez con pensiones de miseria a una gran parte de la población. </w:t>
      </w:r>
      <w:r>
        <w:rPr>
          <w:sz w:val="20"/>
          <w:szCs w:val="20"/>
        </w:rPr>
        <w:t>Al momento de jubilar, las personas caen bajo el umbral de la línea de la pobreza, debido a las bajas pensiones.</w:t>
      </w:r>
    </w:p>
    <w:p w14:paraId="00000004" w14:textId="77777777" w:rsidR="0038645E" w:rsidRDefault="004624AA">
      <w:pPr>
        <w:spacing w:after="160" w:line="256" w:lineRule="auto"/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Como </w:t>
      </w:r>
      <w:proofErr w:type="spellStart"/>
      <w:r>
        <w:rPr>
          <w:sz w:val="20"/>
          <w:szCs w:val="20"/>
        </w:rPr>
        <w:t>dirigentas</w:t>
      </w:r>
      <w:proofErr w:type="spellEnd"/>
      <w:r>
        <w:rPr>
          <w:sz w:val="20"/>
          <w:szCs w:val="20"/>
        </w:rPr>
        <w:t xml:space="preserve"> de la oposición esta realidad no nos deja indiferentes. </w:t>
      </w:r>
      <w:r>
        <w:rPr>
          <w:b/>
          <w:sz w:val="20"/>
          <w:szCs w:val="20"/>
        </w:rPr>
        <w:t>Son las mujeres las más perjudicadas del sistema de pensiones:</w:t>
      </w:r>
      <w:r>
        <w:rPr>
          <w:sz w:val="20"/>
          <w:szCs w:val="20"/>
        </w:rPr>
        <w:t xml:space="preserve"> reciben el 69% de las Pensiones Básicas Solidarias (PSB), que cuenta con un monto ($130.000) que se ubica por debajo de la línea de la pobreza; a su vez, la brecha entre las mujeres y los hombr</w:t>
      </w:r>
      <w:r>
        <w:rPr>
          <w:sz w:val="20"/>
          <w:szCs w:val="20"/>
        </w:rPr>
        <w:t xml:space="preserve">es sin Pilar Solidario es más del 60%, cuando se incluye el Pilar Solidario es del 40%. </w:t>
      </w:r>
      <w:r>
        <w:rPr>
          <w:b/>
          <w:sz w:val="20"/>
          <w:szCs w:val="20"/>
        </w:rPr>
        <w:t>Es decir, son las mujeres las que reciben las peores jubilaciones en el país agudizando la feminización de la pobreza.</w:t>
      </w:r>
    </w:p>
    <w:p w14:paraId="00000005" w14:textId="77777777" w:rsidR="0038645E" w:rsidRDefault="004624AA">
      <w:pPr>
        <w:spacing w:after="160" w:line="25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Sabido es que, las brechas de género se originan </w:t>
      </w:r>
      <w:r>
        <w:rPr>
          <w:sz w:val="20"/>
          <w:szCs w:val="20"/>
        </w:rPr>
        <w:t>en el mundo del trabajo remunerado, donde las mujeres tienen salarios más bajos y menor participación; además, las mujeres tienen trabajos más informales y precarios. Y, por cierto, porque existe una desigual distribución en las tareas del hogar y la crian</w:t>
      </w:r>
      <w:r>
        <w:rPr>
          <w:sz w:val="20"/>
          <w:szCs w:val="20"/>
        </w:rPr>
        <w:t xml:space="preserve">za, recayendo la mayor parte de éstas en las mujeres, situación que no es retribuida económicamente y que genera lagunas previsionales que disminuyen sus futuros ingresos. </w:t>
      </w:r>
    </w:p>
    <w:p w14:paraId="00000006" w14:textId="77777777" w:rsidR="0038645E" w:rsidRDefault="004624AA">
      <w:pPr>
        <w:spacing w:after="160" w:line="256" w:lineRule="auto"/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Considerando lo anterior, el proyecto de retiro del 10% de los fondos de pensiones </w:t>
      </w:r>
      <w:r>
        <w:rPr>
          <w:sz w:val="20"/>
          <w:szCs w:val="20"/>
        </w:rPr>
        <w:t xml:space="preserve">viene a ser un alivio para muchas familias que están viviendo una situación socioeconómica difícil, debido a que las medidas del gobierno han sido mezquinas, y han llegado tarde y mal. A la vez, </w:t>
      </w:r>
      <w:r>
        <w:rPr>
          <w:b/>
          <w:sz w:val="20"/>
          <w:szCs w:val="20"/>
        </w:rPr>
        <w:t>se requiere con urgencia re-pensar el sistema de pensiones en</w:t>
      </w:r>
      <w:r>
        <w:rPr>
          <w:b/>
          <w:sz w:val="20"/>
          <w:szCs w:val="20"/>
        </w:rPr>
        <w:t xml:space="preserve"> nuestro país, poniendo un fuerte énfasis en la realidad de las mujeres.</w:t>
      </w:r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Se necesita poner fin a las </w:t>
      </w:r>
      <w:proofErr w:type="spellStart"/>
      <w:r>
        <w:rPr>
          <w:b/>
          <w:sz w:val="20"/>
          <w:szCs w:val="20"/>
        </w:rPr>
        <w:t>AFPs</w:t>
      </w:r>
      <w:proofErr w:type="spellEnd"/>
      <w:r>
        <w:rPr>
          <w:b/>
          <w:sz w:val="20"/>
          <w:szCs w:val="20"/>
        </w:rPr>
        <w:t xml:space="preserve"> y avanzar hacia un verdadero sistema de seguridad social basado en la solidaridad e igualdad, y que </w:t>
      </w:r>
      <w:proofErr w:type="gramStart"/>
      <w:r>
        <w:rPr>
          <w:b/>
          <w:sz w:val="20"/>
          <w:szCs w:val="20"/>
        </w:rPr>
        <w:t>el</w:t>
      </w:r>
      <w:proofErr w:type="gramEnd"/>
      <w:r>
        <w:rPr>
          <w:b/>
          <w:sz w:val="20"/>
          <w:szCs w:val="20"/>
        </w:rPr>
        <w:t xml:space="preserve"> trabajo doméstico y de cuidados sea debidamente</w:t>
      </w:r>
      <w:r>
        <w:rPr>
          <w:b/>
          <w:sz w:val="20"/>
          <w:szCs w:val="20"/>
        </w:rPr>
        <w:t xml:space="preserve"> considerado para la vida en común.</w:t>
      </w:r>
    </w:p>
    <w:p w14:paraId="00000007" w14:textId="77777777" w:rsidR="0038645E" w:rsidRDefault="004624AA">
      <w:pPr>
        <w:spacing w:after="160" w:line="256" w:lineRule="auto"/>
        <w:jc w:val="both"/>
        <w:rPr>
          <w:sz w:val="20"/>
          <w:szCs w:val="20"/>
        </w:rPr>
      </w:pPr>
      <w:r>
        <w:rPr>
          <w:sz w:val="20"/>
          <w:szCs w:val="20"/>
        </w:rPr>
        <w:t>Tenemos la oportunidad histórica de poner fin a un sistema que carece de legitimidad y que ha consagrado la desigualdad y los abusos durante tanto tiempo. Un primer paso para cambiar la lógica del sistema es la propuesta</w:t>
      </w:r>
      <w:r>
        <w:rPr>
          <w:sz w:val="20"/>
          <w:szCs w:val="20"/>
        </w:rPr>
        <w:t xml:space="preserve"> de creación de un  fondo solidario que incorpore una dimensión colectiva de la seguridad social, el  que se repondrá en el Senado. Como oposición, y principalmente como mujeres, nos comprometemos a dar el debate de cara al proceso constituyente, sobre un </w:t>
      </w:r>
      <w:r>
        <w:rPr>
          <w:sz w:val="20"/>
          <w:szCs w:val="20"/>
        </w:rPr>
        <w:t xml:space="preserve">nuevo modelo de sociedad, que esté basado en la justicia y que apunte hacia la </w:t>
      </w:r>
      <w:proofErr w:type="spellStart"/>
      <w:r>
        <w:rPr>
          <w:sz w:val="20"/>
          <w:szCs w:val="20"/>
        </w:rPr>
        <w:t>redistribuciónen</w:t>
      </w:r>
      <w:proofErr w:type="spellEnd"/>
      <w:r>
        <w:rPr>
          <w:sz w:val="20"/>
          <w:szCs w:val="20"/>
        </w:rPr>
        <w:t xml:space="preserve"> la de las riquezas a nivel amplio, incluyendo también la dimensión de género. </w:t>
      </w:r>
    </w:p>
    <w:p w14:paraId="00000008" w14:textId="77777777" w:rsidR="0038645E" w:rsidRDefault="004624AA">
      <w:pPr>
        <w:spacing w:after="160" w:line="25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00000009" w14:textId="77777777" w:rsidR="0038645E" w:rsidRDefault="004624AA">
      <w:pPr>
        <w:spacing w:line="256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ARTICULACIÓN DE MUJERES DE OPOSICIÓN</w:t>
      </w:r>
    </w:p>
    <w:p w14:paraId="0000000A" w14:textId="77777777" w:rsidR="0038645E" w:rsidRDefault="004624AA">
      <w:pPr>
        <w:spacing w:line="25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0000000B" w14:textId="77777777" w:rsidR="0038645E" w:rsidRDefault="004624AA">
      <w:pPr>
        <w:spacing w:line="25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Karina Delfino </w:t>
      </w:r>
      <w:proofErr w:type="spellStart"/>
      <w:r>
        <w:rPr>
          <w:sz w:val="20"/>
          <w:szCs w:val="20"/>
        </w:rPr>
        <w:t>Mussa</w:t>
      </w:r>
      <w:proofErr w:type="spellEnd"/>
      <w:r>
        <w:rPr>
          <w:sz w:val="20"/>
          <w:szCs w:val="20"/>
        </w:rPr>
        <w:t>, Vicepresidenta Nac</w:t>
      </w:r>
      <w:r>
        <w:rPr>
          <w:sz w:val="20"/>
          <w:szCs w:val="20"/>
        </w:rPr>
        <w:t>ional de la Mujer, Partido Socialista.</w:t>
      </w:r>
    </w:p>
    <w:p w14:paraId="0000000C" w14:textId="77777777" w:rsidR="0038645E" w:rsidRDefault="004624AA">
      <w:pPr>
        <w:spacing w:line="25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Camila Avilés Barraza, Vicepresidenta Nacional de la Mujer, Partido Demócrata Cristiano.</w:t>
      </w:r>
    </w:p>
    <w:p w14:paraId="0000000D" w14:textId="77777777" w:rsidR="0038645E" w:rsidRDefault="004624AA">
      <w:pPr>
        <w:spacing w:line="25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Jacqueline Castillo </w:t>
      </w:r>
      <w:proofErr w:type="spellStart"/>
      <w:r>
        <w:rPr>
          <w:sz w:val="20"/>
          <w:szCs w:val="20"/>
        </w:rPr>
        <w:t>Roblero</w:t>
      </w:r>
      <w:proofErr w:type="spellEnd"/>
      <w:r>
        <w:rPr>
          <w:sz w:val="20"/>
          <w:szCs w:val="20"/>
        </w:rPr>
        <w:t>, Vicepresidenta Nacional de la Mujer, Partido Radical.</w:t>
      </w:r>
    </w:p>
    <w:p w14:paraId="0000000E" w14:textId="77777777" w:rsidR="0038645E" w:rsidRDefault="004624AA">
      <w:pPr>
        <w:spacing w:line="25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Natalia Cuevas Guerrero, Encargada Nacional d</w:t>
      </w:r>
      <w:r>
        <w:rPr>
          <w:sz w:val="20"/>
          <w:szCs w:val="20"/>
        </w:rPr>
        <w:t>e Mujeres, Partido Comunista.</w:t>
      </w:r>
    </w:p>
    <w:p w14:paraId="0000000F" w14:textId="77777777" w:rsidR="0038645E" w:rsidRDefault="004624AA">
      <w:pPr>
        <w:spacing w:line="25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Andrea </w:t>
      </w:r>
      <w:proofErr w:type="spellStart"/>
      <w:r>
        <w:rPr>
          <w:sz w:val="20"/>
          <w:szCs w:val="20"/>
        </w:rPr>
        <w:t>Condemarín</w:t>
      </w:r>
      <w:proofErr w:type="spellEnd"/>
      <w:r>
        <w:rPr>
          <w:sz w:val="20"/>
          <w:szCs w:val="20"/>
        </w:rPr>
        <w:t xml:space="preserve"> Fuentes, Vicepresidenta Nacional, Partido Progresista de Chile.</w:t>
      </w:r>
    </w:p>
    <w:p w14:paraId="00000010" w14:textId="77777777" w:rsidR="0038645E" w:rsidRDefault="004624AA">
      <w:pPr>
        <w:spacing w:line="25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Marta Molina Ávila, Secretaria General, Federación Regionalista Verde Social.</w:t>
      </w:r>
    </w:p>
    <w:p w14:paraId="00000011" w14:textId="77777777" w:rsidR="0038645E" w:rsidRDefault="004624AA">
      <w:pPr>
        <w:spacing w:line="25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Antonia Orellana, Frente Feminista, Convergencia Social.</w:t>
      </w:r>
    </w:p>
    <w:p w14:paraId="00000012" w14:textId="77777777" w:rsidR="0038645E" w:rsidRDefault="004624AA">
      <w:pPr>
        <w:spacing w:line="25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Marcela S</w:t>
      </w:r>
      <w:r>
        <w:rPr>
          <w:sz w:val="20"/>
          <w:szCs w:val="20"/>
        </w:rPr>
        <w:t>andoval Osorio, Vicepresidenta RM directiva nacional, Revolución Democrática.</w:t>
      </w:r>
    </w:p>
    <w:p w14:paraId="00000013" w14:textId="77777777" w:rsidR="0038645E" w:rsidRDefault="004624AA">
      <w:pPr>
        <w:spacing w:line="25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Valentina Saavedra Meléndez, vicepreside</w:t>
      </w:r>
      <w:bookmarkStart w:id="0" w:name="_GoBack"/>
      <w:bookmarkEnd w:id="0"/>
      <w:r>
        <w:rPr>
          <w:sz w:val="20"/>
          <w:szCs w:val="20"/>
        </w:rPr>
        <w:t>nta de programa Comunes</w:t>
      </w:r>
    </w:p>
    <w:p w14:paraId="00000014" w14:textId="77777777" w:rsidR="0038645E" w:rsidRDefault="004624AA">
      <w:pPr>
        <w:spacing w:line="25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Marcela Espinoza, Secretaria Nacional de la Mujer, Partido Por la Democracia</w:t>
      </w:r>
    </w:p>
    <w:p w14:paraId="00000015" w14:textId="77777777" w:rsidR="0038645E" w:rsidRDefault="004624AA">
      <w:pPr>
        <w:spacing w:line="256" w:lineRule="auto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Nicole Troncoso, Vocera Comisión de G</w:t>
      </w:r>
      <w:r>
        <w:rPr>
          <w:sz w:val="20"/>
          <w:szCs w:val="20"/>
        </w:rPr>
        <w:t>énero, Partido Liberal de Chile</w:t>
      </w:r>
    </w:p>
    <w:p w14:paraId="00000016" w14:textId="77777777" w:rsidR="0038645E" w:rsidRDefault="004624AA">
      <w:pPr>
        <w:spacing w:line="25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Camila </w:t>
      </w:r>
      <w:proofErr w:type="spellStart"/>
      <w:r>
        <w:rPr>
          <w:sz w:val="20"/>
          <w:szCs w:val="20"/>
        </w:rPr>
        <w:t>Musante</w:t>
      </w:r>
      <w:proofErr w:type="spellEnd"/>
      <w:r>
        <w:rPr>
          <w:sz w:val="20"/>
          <w:szCs w:val="20"/>
        </w:rPr>
        <w:t>, Coordinadora Frente Feminista, Partido Fuerza Común.</w:t>
      </w:r>
    </w:p>
    <w:p w14:paraId="00000017" w14:textId="77777777" w:rsidR="0038645E" w:rsidRDefault="004624AA">
      <w:pPr>
        <w:spacing w:line="25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Luna Reyes, Encargada Frente Feminista, Izquierda Libertaria.</w:t>
      </w:r>
    </w:p>
    <w:p w14:paraId="3F054695" w14:textId="77777777" w:rsidR="004624AA" w:rsidRDefault="004624AA">
      <w:pPr>
        <w:spacing w:line="256" w:lineRule="auto"/>
        <w:jc w:val="center"/>
        <w:rPr>
          <w:sz w:val="20"/>
          <w:szCs w:val="20"/>
        </w:rPr>
      </w:pPr>
    </w:p>
    <w:p w14:paraId="00000018" w14:textId="77777777" w:rsidR="0038645E" w:rsidRDefault="0038645E"/>
    <w:p w14:paraId="7A7A1B00" w14:textId="77777777" w:rsidR="004624AA" w:rsidRDefault="004624AA"/>
    <w:p w14:paraId="4E31F6F4" w14:textId="77777777" w:rsidR="004624AA" w:rsidRDefault="004624AA" w:rsidP="004624AA">
      <w:pPr>
        <w:jc w:val="both"/>
      </w:pPr>
    </w:p>
    <w:p w14:paraId="6DDBC1CF" w14:textId="77777777" w:rsidR="004624AA" w:rsidRDefault="004624AA" w:rsidP="004624AA">
      <w:pPr>
        <w:ind w:right="-419" w:firstLine="720"/>
        <w:jc w:val="both"/>
      </w:pPr>
      <w:r>
        <w:rPr>
          <w:noProof/>
          <w:lang w:val="es-CL"/>
        </w:rPr>
        <w:drawing>
          <wp:inline distT="114300" distB="114300" distL="114300" distR="114300" wp14:anchorId="0BF43BD5" wp14:editId="33A8022B">
            <wp:extent cx="904875" cy="504825"/>
            <wp:effectExtent l="0" t="0" r="0" b="0"/>
            <wp:docPr id="11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504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lang w:val="es-CL"/>
        </w:rPr>
        <w:drawing>
          <wp:inline distT="114300" distB="114300" distL="114300" distR="114300" wp14:anchorId="4F67F068" wp14:editId="617E95E1">
            <wp:extent cx="1228725" cy="685800"/>
            <wp:effectExtent l="0" t="0" r="0" b="0"/>
            <wp:docPr id="4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lang w:val="es-CL"/>
        </w:rPr>
        <w:drawing>
          <wp:inline distT="114300" distB="114300" distL="114300" distR="114300" wp14:anchorId="5048B93F" wp14:editId="10F77DEE">
            <wp:extent cx="623888" cy="623888"/>
            <wp:effectExtent l="0" t="0" r="0" b="0"/>
            <wp:docPr id="10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3888" cy="6238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lang w:val="es-CL"/>
        </w:rPr>
        <w:drawing>
          <wp:inline distT="114300" distB="114300" distL="114300" distR="114300" wp14:anchorId="01A6D75A" wp14:editId="78A03A89">
            <wp:extent cx="1152525" cy="419100"/>
            <wp:effectExtent l="0" t="0" r="0" b="0"/>
            <wp:docPr id="13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419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lang w:val="es-CL"/>
        </w:rPr>
        <w:drawing>
          <wp:inline distT="114300" distB="114300" distL="114300" distR="114300" wp14:anchorId="35F2855E" wp14:editId="33F3463C">
            <wp:extent cx="1181100" cy="400050"/>
            <wp:effectExtent l="0" t="0" r="0" b="0"/>
            <wp:docPr id="1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400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lang w:val="es-CL"/>
        </w:rPr>
        <w:drawing>
          <wp:inline distT="114300" distB="114300" distL="114300" distR="114300" wp14:anchorId="16DA3288" wp14:editId="4BD150DD">
            <wp:extent cx="676275" cy="676275"/>
            <wp:effectExtent l="0" t="0" r="0" b="0"/>
            <wp:docPr id="5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  <w:lang w:val="es-CL"/>
        </w:rPr>
        <w:drawing>
          <wp:inline distT="114300" distB="114300" distL="114300" distR="114300" wp14:anchorId="381816BC" wp14:editId="0F2D0C15">
            <wp:extent cx="885825" cy="733425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733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lang w:val="es-CL"/>
        </w:rPr>
        <w:drawing>
          <wp:inline distT="114300" distB="114300" distL="114300" distR="114300" wp14:anchorId="4E3536AD" wp14:editId="6A7F7BC3">
            <wp:extent cx="1228725" cy="447675"/>
            <wp:effectExtent l="0" t="0" r="0" b="0"/>
            <wp:docPr id="9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447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lang w:val="es-CL"/>
        </w:rPr>
        <w:drawing>
          <wp:inline distT="114300" distB="114300" distL="114300" distR="114300" wp14:anchorId="37BBDDC7" wp14:editId="3D37F163">
            <wp:extent cx="762000" cy="704850"/>
            <wp:effectExtent l="0" t="0" r="0" b="0"/>
            <wp:docPr id="8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04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lang w:val="es-CL"/>
        </w:rPr>
        <w:drawing>
          <wp:inline distT="114300" distB="114300" distL="114300" distR="114300" wp14:anchorId="2634317E" wp14:editId="3B5B7009">
            <wp:extent cx="838200" cy="685800"/>
            <wp:effectExtent l="0" t="0" r="0" b="0"/>
            <wp:docPr id="6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2A713DE" w14:textId="77777777" w:rsidR="004624AA" w:rsidRDefault="004624AA" w:rsidP="004624AA">
      <w:pPr>
        <w:jc w:val="both"/>
      </w:pPr>
    </w:p>
    <w:p w14:paraId="7EB1F440" w14:textId="77777777" w:rsidR="004624AA" w:rsidRDefault="004624AA" w:rsidP="004624AA">
      <w:pPr>
        <w:jc w:val="both"/>
      </w:pPr>
      <w:r>
        <w:t xml:space="preserve">                                </w:t>
      </w:r>
      <w:r>
        <w:rPr>
          <w:noProof/>
          <w:lang w:val="es-CL"/>
        </w:rPr>
        <w:drawing>
          <wp:inline distT="114300" distB="114300" distL="114300" distR="114300" wp14:anchorId="3DE5EB20" wp14:editId="387A0D02">
            <wp:extent cx="671513" cy="671513"/>
            <wp:effectExtent l="0" t="0" r="0" b="0"/>
            <wp:docPr id="7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1513" cy="6715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lang w:val="es-CL"/>
        </w:rPr>
        <w:drawing>
          <wp:inline distT="114300" distB="114300" distL="114300" distR="114300" wp14:anchorId="3D51CC29" wp14:editId="061210D9">
            <wp:extent cx="1119188" cy="383078"/>
            <wp:effectExtent l="0" t="0" r="0" b="0"/>
            <wp:docPr id="12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9188" cy="3830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lang w:val="es-CL"/>
        </w:rPr>
        <w:drawing>
          <wp:inline distT="114300" distB="114300" distL="114300" distR="114300" wp14:anchorId="7E1D0109" wp14:editId="39BDBCEB">
            <wp:extent cx="457200" cy="581025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581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96AB86D" w14:textId="77777777" w:rsidR="004624AA" w:rsidRDefault="004624AA"/>
    <w:sectPr w:rsidR="004624AA">
      <w:pgSz w:w="11906" w:h="16838"/>
      <w:pgMar w:top="1417" w:right="1700" w:bottom="1417" w:left="17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45E"/>
    <w:rsid w:val="0038645E"/>
    <w:rsid w:val="00462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1D5A401A-BF20-42E6-88BE-84A3D8319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636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Karina Delfino</cp:lastModifiedBy>
  <cp:revision>2</cp:revision>
  <dcterms:created xsi:type="dcterms:W3CDTF">2020-07-20T19:32:00Z</dcterms:created>
  <dcterms:modified xsi:type="dcterms:W3CDTF">2020-07-20T19:34:00Z</dcterms:modified>
</cp:coreProperties>
</file>