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7"/>
        </w:rPr>
      </w:pPr>
    </w:p>
    <w:p>
      <w:pPr>
        <w:spacing w:before="56"/>
        <w:ind w:left="0" w:right="114" w:firstLine="0"/>
        <w:jc w:val="right"/>
        <w:rPr>
          <w:b/>
          <w:sz w:val="22"/>
        </w:rPr>
      </w:pPr>
      <w:r>
        <w:rPr/>
        <w:drawing>
          <wp:anchor distT="0" distB="0" distL="0" distR="0" allowOverlap="1" layoutInCell="1" locked="0" behindDoc="0" simplePos="0" relativeHeight="251658240">
            <wp:simplePos x="0" y="0"/>
            <wp:positionH relativeFrom="page">
              <wp:posOffset>1121545</wp:posOffset>
            </wp:positionH>
            <wp:positionV relativeFrom="paragraph">
              <wp:posOffset>-782598</wp:posOffset>
            </wp:positionV>
            <wp:extent cx="884183" cy="881777"/>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884183" cy="881777"/>
                    </a:xfrm>
                    <a:prstGeom prst="rect">
                      <a:avLst/>
                    </a:prstGeom>
                  </pic:spPr>
                </pic:pic>
              </a:graphicData>
            </a:graphic>
          </wp:anchor>
        </w:drawing>
      </w:r>
      <w:r>
        <w:rPr>
          <w:sz w:val="22"/>
        </w:rPr>
        <w:t>Página </w:t>
      </w:r>
      <w:r>
        <w:rPr>
          <w:b/>
          <w:sz w:val="22"/>
        </w:rPr>
        <w:t>1</w:t>
      </w:r>
    </w:p>
    <w:p>
      <w:pPr>
        <w:pStyle w:val="Heading1"/>
        <w:spacing w:before="2"/>
        <w:ind w:right="2565"/>
      </w:pPr>
      <w:r>
        <w:rPr>
          <w:u w:val="single"/>
        </w:rPr>
        <w:t>COMUNICADO  URGENTE</w:t>
      </w:r>
    </w:p>
    <w:p>
      <w:pPr>
        <w:pStyle w:val="BodyText"/>
        <w:spacing w:before="5"/>
        <w:rPr>
          <w:b/>
          <w:sz w:val="23"/>
        </w:rPr>
      </w:pPr>
    </w:p>
    <w:p>
      <w:pPr>
        <w:pStyle w:val="BodyText"/>
        <w:spacing w:line="259" w:lineRule="auto" w:before="52"/>
        <w:ind w:left="103" w:right="113"/>
        <w:jc w:val="both"/>
      </w:pPr>
      <w:r>
        <w:rPr/>
        <w:t>AFUSEREMI DE SALUD RM, informa de manera urgente al público en general, la problemática situación que se está viviendo en las oficinas de la Sub-comisión oriente COMPIN, ubicada calle Antonio Varas 541, Providencia. Debido al cierre de las otras dependencias de COMPIN en la región metropolitana por presencia de casos positivos de COVID-19, en los funcionarios públicos que se desempeñan en COMPIN, la autoridad tomo la decisión de mantener abierta la Subcomisión Oriente, sin considerar que en dichas dependencias también se fueron funcionarios en cuarentena preventiva, por posible contagio con una usuaria que tenía COVID-19, además de que esa oficina se encuentra ubicada en una de las comunas con mayor presencia del virus, por lo que se considera un foco de alto riesgo de transmisión de la enfermedad.</w:t>
      </w:r>
    </w:p>
    <w:p>
      <w:pPr>
        <w:pStyle w:val="BodyText"/>
        <w:spacing w:line="259" w:lineRule="auto"/>
        <w:ind w:left="103" w:right="111"/>
        <w:jc w:val="both"/>
      </w:pPr>
      <w:r>
        <w:rPr/>
        <w:t>Llamamos a la autoridad de salud competente a realizar entrega de la información de forma transparente, y a aplicar medidas que estén en concordancia con lo que hablan todos los días en la televisión, y no exponer a funcionarios/as y público en general de esta forma a la enfermedad. Se han habilitado plataformas digitales para la entrega de antecedentes, recepción de licencias, etc., pero dicha información no es difundida de forma adecuada a la gente, en cambio se les obliga a ir en forma presencial a una dependencia que no cuenta con la infraestructura adecuada para atender a la gran cantidad de gente que va, y que deben estar todos juntos aumentando el riesgo de contagio.</w:t>
      </w:r>
    </w:p>
    <w:p>
      <w:pPr>
        <w:pStyle w:val="BodyText"/>
        <w:spacing w:before="9"/>
        <w:rPr>
          <w:sz w:val="25"/>
        </w:rPr>
      </w:pPr>
    </w:p>
    <w:p>
      <w:pPr>
        <w:pStyle w:val="BodyText"/>
        <w:spacing w:line="259" w:lineRule="auto" w:before="1"/>
        <w:ind w:left="103" w:right="117"/>
        <w:jc w:val="both"/>
      </w:pPr>
      <w:r>
        <w:rPr/>
        <w:t>Es muy preocupante el número de funcionarios/as contagiados y de público en general, y mientras tanto las autoridades de salud no cumplen con lo comprometido, que es la entrega de elementos de protección personal adecuados y en cantidad suficiente.</w:t>
      </w:r>
    </w:p>
    <w:p>
      <w:pPr>
        <w:pStyle w:val="BodyText"/>
        <w:spacing w:before="10"/>
        <w:rPr>
          <w:sz w:val="25"/>
        </w:rPr>
      </w:pPr>
    </w:p>
    <w:p>
      <w:pPr>
        <w:pStyle w:val="BodyText"/>
        <w:spacing w:line="259" w:lineRule="auto"/>
        <w:ind w:left="103" w:right="112"/>
        <w:jc w:val="both"/>
      </w:pPr>
      <w:r>
        <w:rPr/>
        <w:t>Como asociación esperamos que las autoridades dejen de tomar cuarentenas preventivas, mientras exponen al público y a los funcionari@s a la enfermedad, sin tener la opción de hacerse análisis de detección del virus por su alto costo</w:t>
      </w:r>
    </w:p>
    <w:p>
      <w:pPr>
        <w:pStyle w:val="BodyText"/>
      </w:pPr>
    </w:p>
    <w:p>
      <w:pPr>
        <w:pStyle w:val="BodyText"/>
      </w:pPr>
    </w:p>
    <w:p>
      <w:pPr>
        <w:pStyle w:val="BodyText"/>
      </w:pPr>
    </w:p>
    <w:p>
      <w:pPr>
        <w:pStyle w:val="BodyText"/>
      </w:pPr>
    </w:p>
    <w:p>
      <w:pPr>
        <w:pStyle w:val="BodyText"/>
        <w:spacing w:before="7"/>
        <w:rPr>
          <w:sz w:val="33"/>
        </w:rPr>
      </w:pPr>
    </w:p>
    <w:p>
      <w:pPr>
        <w:pStyle w:val="Heading1"/>
        <w:tabs>
          <w:tab w:pos="5770" w:val="left" w:leader="none"/>
          <w:tab w:pos="6475" w:val="left" w:leader="none"/>
        </w:tabs>
        <w:spacing w:line="259" w:lineRule="auto"/>
        <w:ind w:left="813" w:hanging="711"/>
        <w:jc w:val="left"/>
      </w:pPr>
      <w:r>
        <w:rPr/>
        <w:t>HECTOR</w:t>
      </w:r>
      <w:r>
        <w:rPr>
          <w:spacing w:val="-4"/>
        </w:rPr>
        <w:t> </w:t>
      </w:r>
      <w:r>
        <w:rPr/>
        <w:t>FUENZALIDA</w:t>
      </w:r>
      <w:r>
        <w:rPr>
          <w:spacing w:val="-3"/>
        </w:rPr>
        <w:t> </w:t>
      </w:r>
      <w:r>
        <w:rPr/>
        <w:t>TORRES</w:t>
        <w:tab/>
        <w:t>MARCIA LARA </w:t>
      </w:r>
      <w:r>
        <w:rPr>
          <w:spacing w:val="-4"/>
        </w:rPr>
        <w:t>ACUÑA </w:t>
      </w:r>
      <w:r>
        <w:rPr/>
        <w:t>SECRETARIO</w:t>
        <w:tab/>
        <w:tab/>
        <w:t>PRESIDENTA</w:t>
      </w:r>
    </w:p>
    <w:p>
      <w:pPr>
        <w:pStyle w:val="BodyText"/>
        <w:rPr>
          <w:b/>
        </w:rPr>
      </w:pPr>
    </w:p>
    <w:p>
      <w:pPr>
        <w:spacing w:before="180"/>
        <w:ind w:left="2552" w:right="2568" w:firstLine="0"/>
        <w:jc w:val="center"/>
        <w:rPr>
          <w:b/>
          <w:sz w:val="24"/>
        </w:rPr>
      </w:pPr>
      <w:r>
        <w:rPr>
          <w:b/>
          <w:sz w:val="24"/>
        </w:rPr>
        <w:t>DIRECTORIO</w:t>
      </w:r>
    </w:p>
    <w:p>
      <w:pPr>
        <w:spacing w:before="23"/>
        <w:ind w:left="2549" w:right="2569" w:firstLine="0"/>
        <w:jc w:val="center"/>
        <w:rPr>
          <w:b/>
          <w:sz w:val="28"/>
        </w:rPr>
      </w:pPr>
      <w:r>
        <w:rPr>
          <w:b/>
          <w:sz w:val="28"/>
        </w:rPr>
        <w:t>AFUSEREMI SALUD R.M.</w:t>
      </w:r>
    </w:p>
    <w:p>
      <w:pPr>
        <w:pStyle w:val="BodyText"/>
        <w:rPr>
          <w:b/>
          <w:sz w:val="28"/>
        </w:rPr>
      </w:pPr>
    </w:p>
    <w:p>
      <w:pPr>
        <w:pStyle w:val="BodyText"/>
        <w:rPr>
          <w:b/>
          <w:sz w:val="28"/>
        </w:rPr>
      </w:pPr>
    </w:p>
    <w:p>
      <w:pPr>
        <w:pStyle w:val="BodyText"/>
        <w:spacing w:before="11"/>
        <w:rPr>
          <w:b/>
          <w:sz w:val="31"/>
        </w:rPr>
      </w:pPr>
    </w:p>
    <w:p>
      <w:pPr>
        <w:spacing w:before="0"/>
        <w:ind w:left="2552" w:right="2569" w:firstLine="0"/>
        <w:jc w:val="center"/>
        <w:rPr>
          <w:rFonts w:ascii="Arial"/>
          <w:sz w:val="28"/>
        </w:rPr>
      </w:pPr>
      <w:r>
        <w:rPr>
          <w:rFonts w:ascii="Arial"/>
          <w:sz w:val="28"/>
        </w:rPr>
        <w:t>Santiago, 24 de Marzo de 2020</w:t>
      </w:r>
    </w:p>
    <w:sectPr>
      <w:type w:val="continuous"/>
      <w:pgSz w:w="12250" w:h="20170"/>
      <w:pgMar w:top="340" w:bottom="280" w:left="1600" w:right="1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sz w:val="24"/>
      <w:szCs w:val="24"/>
      <w:lang w:val="es-ES" w:eastAsia="es-ES" w:bidi="es-ES"/>
    </w:rPr>
  </w:style>
  <w:style w:styleId="Heading1" w:type="paragraph">
    <w:name w:val="Heading 1"/>
    <w:basedOn w:val="Normal"/>
    <w:uiPriority w:val="1"/>
    <w:qFormat/>
    <w:pPr>
      <w:ind w:left="2552" w:right="1102"/>
      <w:jc w:val="center"/>
      <w:outlineLvl w:val="1"/>
    </w:pPr>
    <w:rPr>
      <w:rFonts w:ascii="Calibri" w:hAnsi="Calibri" w:eastAsia="Calibri" w:cs="Calibri"/>
      <w:b/>
      <w:bCs/>
      <w:sz w:val="24"/>
      <w:szCs w:val="24"/>
      <w:lang w:val="es-ES" w:eastAsia="es-ES" w:bidi="es-ES"/>
    </w:rPr>
  </w:style>
  <w:style w:styleId="ListParagraph" w:type="paragraph">
    <w:name w:val="List Paragraph"/>
    <w:basedOn w:val="Normal"/>
    <w:uiPriority w:val="1"/>
    <w:qFormat/>
    <w:pPr/>
    <w:rPr>
      <w:lang w:val="es-ES" w:eastAsia="es-ES" w:bidi="es-ES"/>
    </w:rPr>
  </w:style>
  <w:style w:styleId="TableParagraph" w:type="paragraph">
    <w:name w:val="Table Paragraph"/>
    <w:basedOn w:val="Normal"/>
    <w:uiPriority w:val="1"/>
    <w:qFormat/>
    <w:pPr/>
    <w:rPr>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Hector Francisco Fuenzalida Torres</dc:creator>
  <dcterms:created xsi:type="dcterms:W3CDTF">2020-03-24T21:34:25Z</dcterms:created>
  <dcterms:modified xsi:type="dcterms:W3CDTF">2020-03-24T21:34:25Z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2020-03-24T00:00:00Z</vt:filetime>
  </property>
  <property fmtid="{D5CDD505-2E9C-101B-9397-08002B2CF9AE}" pid="3" name="Creator">
    <vt:lpwstr>Microsoft Word</vt:lpwstr>
  </property>
  <property fmtid="{D5CDD505-2E9C-101B-9397-08002B2CF9AE}" pid="4" name="LastSaved">
    <vt:filetime>2020-03-24T00:00:00Z</vt:filetime>
  </property>
</Properties>
</file>